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C0" w:rsidRPr="00157FC0" w:rsidRDefault="00157FC0">
      <w:pPr>
        <w:rPr>
          <w:b/>
          <w:sz w:val="24"/>
          <w:szCs w:val="24"/>
          <w:lang w:val="en-CA"/>
        </w:rPr>
      </w:pPr>
      <w:r w:rsidRPr="00157FC0">
        <w:rPr>
          <w:noProof/>
          <w:sz w:val="24"/>
          <w:szCs w:val="24"/>
        </w:rPr>
        <w:drawing>
          <wp:inline distT="0" distB="0" distL="0" distR="0">
            <wp:extent cx="3114675" cy="485775"/>
            <wp:effectExtent l="19050" t="0" r="9525" b="0"/>
            <wp:docPr id="1" name="Picture 1" descr="New CUPE Logo - Color -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UPE Logo - Color - 2008"/>
                    <pic:cNvPicPr>
                      <a:picLocks noChangeAspect="1" noChangeArrowheads="1"/>
                    </pic:cNvPicPr>
                  </pic:nvPicPr>
                  <pic:blipFill>
                    <a:blip r:embed="rId4" cstate="print"/>
                    <a:srcRect/>
                    <a:stretch>
                      <a:fillRect/>
                    </a:stretch>
                  </pic:blipFill>
                  <pic:spPr bwMode="auto">
                    <a:xfrm>
                      <a:off x="0" y="0"/>
                      <a:ext cx="3114675" cy="485775"/>
                    </a:xfrm>
                    <a:prstGeom prst="rect">
                      <a:avLst/>
                    </a:prstGeom>
                    <a:noFill/>
                    <a:ln w="9525">
                      <a:noFill/>
                      <a:miter lim="800000"/>
                      <a:headEnd/>
                      <a:tailEnd/>
                    </a:ln>
                  </pic:spPr>
                </pic:pic>
              </a:graphicData>
            </a:graphic>
          </wp:inline>
        </w:drawing>
      </w:r>
    </w:p>
    <w:p w:rsidR="00157FC0" w:rsidRDefault="00157FC0" w:rsidP="00157FC0">
      <w:pPr>
        <w:spacing w:after="0" w:line="240" w:lineRule="auto"/>
        <w:rPr>
          <w:sz w:val="24"/>
          <w:szCs w:val="24"/>
          <w:lang w:val="en-CA"/>
        </w:rPr>
      </w:pPr>
      <w:r w:rsidRPr="00157FC0">
        <w:rPr>
          <w:sz w:val="24"/>
          <w:szCs w:val="24"/>
          <w:lang w:val="en-CA"/>
        </w:rPr>
        <w:t>June 29, 2011</w:t>
      </w:r>
    </w:p>
    <w:p w:rsidR="00157FC0" w:rsidRPr="00157FC0" w:rsidRDefault="00157FC0" w:rsidP="00157FC0">
      <w:pPr>
        <w:spacing w:after="0" w:line="240" w:lineRule="auto"/>
        <w:rPr>
          <w:sz w:val="24"/>
          <w:szCs w:val="24"/>
          <w:lang w:val="en-CA"/>
        </w:rPr>
      </w:pPr>
      <w:r>
        <w:rPr>
          <w:sz w:val="24"/>
          <w:szCs w:val="24"/>
          <w:lang w:val="en-CA"/>
        </w:rPr>
        <w:t xml:space="preserve">For immediate release </w:t>
      </w:r>
    </w:p>
    <w:p w:rsidR="00157FC0" w:rsidRPr="00157FC0" w:rsidRDefault="00157FC0" w:rsidP="00157FC0">
      <w:pPr>
        <w:spacing w:after="0" w:line="240" w:lineRule="auto"/>
        <w:rPr>
          <w:sz w:val="24"/>
          <w:szCs w:val="24"/>
          <w:lang w:val="en-CA"/>
        </w:rPr>
      </w:pPr>
    </w:p>
    <w:p w:rsidR="000E13D5" w:rsidRPr="00157FC0" w:rsidRDefault="000E13D5" w:rsidP="00157FC0">
      <w:pPr>
        <w:spacing w:after="0" w:line="240" w:lineRule="auto"/>
        <w:rPr>
          <w:b/>
          <w:sz w:val="24"/>
          <w:szCs w:val="24"/>
          <w:lang w:val="en-CA"/>
        </w:rPr>
      </w:pPr>
      <w:r w:rsidRPr="00157FC0">
        <w:rPr>
          <w:b/>
          <w:sz w:val="28"/>
          <w:szCs w:val="28"/>
          <w:lang w:val="en-CA"/>
        </w:rPr>
        <w:t>Students should be first in line for extra funding</w:t>
      </w:r>
      <w:r w:rsidRPr="00157FC0">
        <w:rPr>
          <w:b/>
          <w:sz w:val="28"/>
          <w:szCs w:val="28"/>
          <w:lang w:val="en-CA"/>
        </w:rPr>
        <w:br/>
      </w:r>
      <w:r w:rsidRPr="00157FC0">
        <w:rPr>
          <w:b/>
          <w:sz w:val="26"/>
          <w:szCs w:val="26"/>
          <w:lang w:val="en-CA"/>
        </w:rPr>
        <w:t>Additional funds needed to reverse education cutbacks - CUPE</w:t>
      </w:r>
    </w:p>
    <w:p w:rsidR="00157FC0" w:rsidRDefault="00157FC0" w:rsidP="002803B8">
      <w:pPr>
        <w:spacing w:after="0" w:line="240" w:lineRule="auto"/>
        <w:rPr>
          <w:sz w:val="24"/>
          <w:szCs w:val="24"/>
          <w:lang w:val="en-CA"/>
        </w:rPr>
      </w:pPr>
    </w:p>
    <w:p w:rsidR="006448BD" w:rsidRDefault="000E13D5" w:rsidP="002803B8">
      <w:pPr>
        <w:spacing w:after="0" w:line="240" w:lineRule="auto"/>
        <w:jc w:val="both"/>
        <w:rPr>
          <w:sz w:val="24"/>
          <w:szCs w:val="24"/>
          <w:lang w:val="en-CA"/>
        </w:rPr>
      </w:pPr>
      <w:r w:rsidRPr="00157FC0">
        <w:rPr>
          <w:sz w:val="24"/>
          <w:szCs w:val="24"/>
          <w:lang w:val="en-CA"/>
        </w:rPr>
        <w:t>EDMONTON – The Alberta government should take no comfort in improved fiscal results released today if those results come at the gutting of education in the province.</w:t>
      </w:r>
    </w:p>
    <w:p w:rsidR="002803B8" w:rsidRPr="00157FC0" w:rsidRDefault="002803B8" w:rsidP="002803B8">
      <w:pPr>
        <w:spacing w:after="0" w:line="240" w:lineRule="auto"/>
        <w:jc w:val="both"/>
        <w:rPr>
          <w:sz w:val="24"/>
          <w:szCs w:val="24"/>
          <w:lang w:val="en-CA"/>
        </w:rPr>
      </w:pPr>
    </w:p>
    <w:p w:rsidR="000E13D5" w:rsidRPr="00157FC0" w:rsidRDefault="000E13D5" w:rsidP="002803B8">
      <w:pPr>
        <w:spacing w:after="0" w:line="240" w:lineRule="auto"/>
        <w:jc w:val="both"/>
        <w:rPr>
          <w:sz w:val="24"/>
          <w:szCs w:val="24"/>
          <w:lang w:val="en-CA"/>
        </w:rPr>
      </w:pPr>
      <w:r w:rsidRPr="00157FC0">
        <w:rPr>
          <w:sz w:val="24"/>
          <w:szCs w:val="24"/>
          <w:lang w:val="en-CA"/>
        </w:rPr>
        <w:t xml:space="preserve">Marle Roberts, President of the Canadian Union of Public Employees (CUPE) Alberta </w:t>
      </w:r>
      <w:r w:rsidR="002803B8">
        <w:rPr>
          <w:sz w:val="24"/>
          <w:szCs w:val="24"/>
          <w:lang w:val="en-CA"/>
        </w:rPr>
        <w:t>D</w:t>
      </w:r>
      <w:r w:rsidRPr="00157FC0">
        <w:rPr>
          <w:sz w:val="24"/>
          <w:szCs w:val="24"/>
          <w:lang w:val="en-CA"/>
        </w:rPr>
        <w:t>ivision said the government’s refusal to reverse recent education cuts amounts to giving up on a generation of young people.  CUPE Alberta represents 7,500 K-12 employees in the province.</w:t>
      </w:r>
    </w:p>
    <w:p w:rsidR="002803B8" w:rsidRDefault="002803B8" w:rsidP="002803B8">
      <w:pPr>
        <w:spacing w:after="0" w:line="240" w:lineRule="auto"/>
        <w:jc w:val="both"/>
        <w:rPr>
          <w:sz w:val="24"/>
          <w:szCs w:val="24"/>
          <w:lang w:val="en-CA"/>
        </w:rPr>
      </w:pPr>
    </w:p>
    <w:p w:rsidR="000E13D5" w:rsidRPr="00157FC0" w:rsidRDefault="000E13D5" w:rsidP="002803B8">
      <w:pPr>
        <w:spacing w:after="0" w:line="240" w:lineRule="auto"/>
        <w:jc w:val="both"/>
        <w:rPr>
          <w:sz w:val="24"/>
          <w:szCs w:val="24"/>
          <w:lang w:val="en-CA"/>
        </w:rPr>
      </w:pPr>
      <w:r w:rsidRPr="00157FC0">
        <w:rPr>
          <w:sz w:val="24"/>
          <w:szCs w:val="24"/>
          <w:lang w:val="en-CA"/>
        </w:rPr>
        <w:t>“This government’s underfunding of education will mean 1,000 fewer teachers in September,” said Roberts. “That means 1,000 fewer classrooms for the same number of students.”</w:t>
      </w:r>
    </w:p>
    <w:p w:rsidR="002803B8" w:rsidRDefault="002803B8" w:rsidP="002803B8">
      <w:pPr>
        <w:spacing w:after="0" w:line="240" w:lineRule="auto"/>
        <w:jc w:val="both"/>
        <w:rPr>
          <w:sz w:val="24"/>
          <w:szCs w:val="24"/>
          <w:lang w:val="en-CA"/>
        </w:rPr>
      </w:pPr>
    </w:p>
    <w:p w:rsidR="000E13D5" w:rsidRPr="00157FC0" w:rsidRDefault="000E13D5" w:rsidP="002803B8">
      <w:pPr>
        <w:spacing w:after="0" w:line="240" w:lineRule="auto"/>
        <w:jc w:val="both"/>
        <w:rPr>
          <w:sz w:val="24"/>
          <w:szCs w:val="24"/>
          <w:lang w:val="en-CA"/>
        </w:rPr>
      </w:pPr>
      <w:r w:rsidRPr="00157FC0">
        <w:rPr>
          <w:sz w:val="24"/>
          <w:szCs w:val="24"/>
          <w:lang w:val="en-CA"/>
        </w:rPr>
        <w:t>“Adding to those problems are the layoffs of our members, the Educational Assistants, who will not be able to assist those teachers with the special needs kids,” added Roberts. “It will now fall upon the teachers to assist the special needs kids at the same time they are given larger class sizes – everybody will lose in this scenario.”</w:t>
      </w:r>
    </w:p>
    <w:p w:rsidR="002803B8" w:rsidRDefault="002803B8" w:rsidP="002803B8">
      <w:pPr>
        <w:spacing w:after="0" w:line="240" w:lineRule="auto"/>
        <w:jc w:val="both"/>
        <w:rPr>
          <w:sz w:val="24"/>
          <w:szCs w:val="24"/>
          <w:lang w:val="en-CA"/>
        </w:rPr>
      </w:pPr>
    </w:p>
    <w:p w:rsidR="000E13D5" w:rsidRPr="00157FC0" w:rsidRDefault="000E13D5" w:rsidP="002803B8">
      <w:pPr>
        <w:spacing w:after="0" w:line="240" w:lineRule="auto"/>
        <w:jc w:val="both"/>
        <w:rPr>
          <w:sz w:val="24"/>
          <w:szCs w:val="24"/>
          <w:lang w:val="en-CA"/>
        </w:rPr>
      </w:pPr>
      <w:r w:rsidRPr="00157FC0">
        <w:rPr>
          <w:sz w:val="24"/>
          <w:szCs w:val="24"/>
          <w:lang w:val="en-CA"/>
        </w:rPr>
        <w:t>Roberts called on the government to use some of its new revenue to fill the education funding gap.</w:t>
      </w:r>
    </w:p>
    <w:p w:rsidR="002803B8" w:rsidRDefault="002803B8" w:rsidP="002803B8">
      <w:pPr>
        <w:spacing w:after="0" w:line="240" w:lineRule="auto"/>
        <w:jc w:val="both"/>
        <w:rPr>
          <w:sz w:val="24"/>
          <w:szCs w:val="24"/>
          <w:lang w:val="en-CA"/>
        </w:rPr>
      </w:pPr>
    </w:p>
    <w:p w:rsidR="000E13D5" w:rsidRPr="00157FC0" w:rsidRDefault="000E13D5" w:rsidP="002803B8">
      <w:pPr>
        <w:spacing w:after="0" w:line="240" w:lineRule="auto"/>
        <w:jc w:val="both"/>
        <w:rPr>
          <w:sz w:val="24"/>
          <w:szCs w:val="24"/>
          <w:lang w:val="en-CA"/>
        </w:rPr>
      </w:pPr>
      <w:r w:rsidRPr="00157FC0">
        <w:rPr>
          <w:sz w:val="24"/>
          <w:szCs w:val="24"/>
          <w:lang w:val="en-CA"/>
        </w:rPr>
        <w:t>“If they really believe in education, in smaller class sizes, and in support for special needs students – they can fix this problem today.”</w:t>
      </w:r>
    </w:p>
    <w:p w:rsidR="002803B8" w:rsidRDefault="002803B8" w:rsidP="002803B8">
      <w:pPr>
        <w:spacing w:after="0" w:line="240" w:lineRule="auto"/>
        <w:jc w:val="both"/>
        <w:rPr>
          <w:sz w:val="24"/>
          <w:szCs w:val="24"/>
          <w:lang w:val="en-CA"/>
        </w:rPr>
      </w:pPr>
    </w:p>
    <w:p w:rsidR="000E13D5" w:rsidRPr="00157FC0" w:rsidRDefault="000E13D5" w:rsidP="002803B8">
      <w:pPr>
        <w:spacing w:after="0" w:line="240" w:lineRule="auto"/>
        <w:jc w:val="both"/>
        <w:rPr>
          <w:sz w:val="24"/>
          <w:szCs w:val="24"/>
          <w:lang w:val="en-CA"/>
        </w:rPr>
      </w:pPr>
      <w:r w:rsidRPr="00157FC0">
        <w:rPr>
          <w:sz w:val="24"/>
          <w:szCs w:val="24"/>
          <w:lang w:val="en-CA"/>
        </w:rPr>
        <w:t>“Anything else is neglect, bordering on abandonment of schools.”</w:t>
      </w:r>
    </w:p>
    <w:p w:rsidR="002803B8" w:rsidRDefault="002803B8" w:rsidP="002803B8">
      <w:pPr>
        <w:spacing w:after="0" w:line="240" w:lineRule="auto"/>
        <w:jc w:val="center"/>
        <w:rPr>
          <w:sz w:val="24"/>
          <w:szCs w:val="24"/>
          <w:lang w:val="en-CA"/>
        </w:rPr>
      </w:pPr>
    </w:p>
    <w:p w:rsidR="000E13D5" w:rsidRPr="00157FC0" w:rsidRDefault="000E13D5" w:rsidP="002803B8">
      <w:pPr>
        <w:spacing w:after="0" w:line="240" w:lineRule="auto"/>
        <w:jc w:val="center"/>
        <w:rPr>
          <w:sz w:val="24"/>
          <w:szCs w:val="24"/>
          <w:lang w:val="en-CA"/>
        </w:rPr>
      </w:pPr>
      <w:r w:rsidRPr="00157FC0">
        <w:rPr>
          <w:sz w:val="24"/>
          <w:szCs w:val="24"/>
          <w:lang w:val="en-CA"/>
        </w:rPr>
        <w:t>-30-</w:t>
      </w:r>
    </w:p>
    <w:p w:rsidR="000E13D5" w:rsidRPr="002803B8" w:rsidRDefault="000E13D5" w:rsidP="00157FC0">
      <w:pPr>
        <w:spacing w:after="0" w:line="240" w:lineRule="auto"/>
        <w:jc w:val="right"/>
        <w:rPr>
          <w:b/>
          <w:sz w:val="20"/>
          <w:szCs w:val="20"/>
          <w:lang w:val="en-CA"/>
        </w:rPr>
      </w:pPr>
      <w:r w:rsidRPr="002803B8">
        <w:rPr>
          <w:b/>
          <w:sz w:val="20"/>
          <w:szCs w:val="20"/>
          <w:lang w:val="en-CA"/>
        </w:rPr>
        <w:t>Contact: Marle Roberts, President</w:t>
      </w:r>
      <w:r w:rsidRPr="002803B8">
        <w:rPr>
          <w:b/>
          <w:sz w:val="20"/>
          <w:szCs w:val="20"/>
          <w:lang w:val="en-CA"/>
        </w:rPr>
        <w:br/>
        <w:t>780.918.3061</w:t>
      </w:r>
    </w:p>
    <w:p w:rsidR="00157FC0" w:rsidRPr="002803B8" w:rsidRDefault="00157FC0" w:rsidP="00157FC0">
      <w:pPr>
        <w:spacing w:after="0" w:line="240" w:lineRule="auto"/>
        <w:jc w:val="right"/>
        <w:rPr>
          <w:b/>
          <w:sz w:val="20"/>
          <w:szCs w:val="20"/>
          <w:lang w:val="en-CA"/>
        </w:rPr>
      </w:pPr>
    </w:p>
    <w:p w:rsidR="000E13D5" w:rsidRDefault="000E13D5" w:rsidP="00157FC0">
      <w:pPr>
        <w:spacing w:after="0" w:line="240" w:lineRule="auto"/>
        <w:jc w:val="right"/>
        <w:rPr>
          <w:b/>
          <w:sz w:val="24"/>
          <w:szCs w:val="24"/>
          <w:lang w:val="en-CA"/>
        </w:rPr>
      </w:pPr>
      <w:r w:rsidRPr="002803B8">
        <w:rPr>
          <w:b/>
          <w:sz w:val="20"/>
          <w:szCs w:val="20"/>
          <w:lang w:val="en-CA"/>
        </w:rPr>
        <w:t>Lou Arab, Communications Representative</w:t>
      </w:r>
      <w:r w:rsidRPr="002803B8">
        <w:rPr>
          <w:b/>
          <w:sz w:val="20"/>
          <w:szCs w:val="20"/>
          <w:lang w:val="en-CA"/>
        </w:rPr>
        <w:br/>
        <w:t>780.271.2722</w:t>
      </w:r>
    </w:p>
    <w:p w:rsidR="002803B8" w:rsidRDefault="002803B8" w:rsidP="00157FC0">
      <w:pPr>
        <w:spacing w:after="0" w:line="240" w:lineRule="auto"/>
        <w:jc w:val="right"/>
        <w:rPr>
          <w:b/>
          <w:sz w:val="24"/>
          <w:szCs w:val="24"/>
          <w:lang w:val="en-CA"/>
        </w:rPr>
      </w:pPr>
    </w:p>
    <w:p w:rsidR="002803B8" w:rsidRPr="002803B8" w:rsidRDefault="002803B8" w:rsidP="002803B8">
      <w:pPr>
        <w:spacing w:after="0" w:line="240" w:lineRule="auto"/>
        <w:rPr>
          <w:sz w:val="18"/>
          <w:szCs w:val="18"/>
          <w:lang w:val="en-CA"/>
        </w:rPr>
      </w:pPr>
      <w:r w:rsidRPr="002803B8">
        <w:rPr>
          <w:sz w:val="18"/>
          <w:szCs w:val="18"/>
          <w:lang w:val="en-CA"/>
        </w:rPr>
        <w:t>LA/lmac</w:t>
      </w:r>
    </w:p>
    <w:p w:rsidR="002803B8" w:rsidRPr="002803B8" w:rsidRDefault="002803B8" w:rsidP="002803B8">
      <w:pPr>
        <w:spacing w:after="0" w:line="240" w:lineRule="auto"/>
        <w:rPr>
          <w:sz w:val="18"/>
          <w:szCs w:val="18"/>
          <w:lang w:val="en-CA"/>
        </w:rPr>
      </w:pPr>
      <w:r>
        <w:rPr>
          <w:sz w:val="18"/>
          <w:szCs w:val="18"/>
          <w:lang w:val="en-CA"/>
        </w:rPr>
        <w:t>c</w:t>
      </w:r>
      <w:r w:rsidRPr="002803B8">
        <w:rPr>
          <w:sz w:val="18"/>
          <w:szCs w:val="18"/>
          <w:lang w:val="en-CA"/>
        </w:rPr>
        <w:t>ope #491</w:t>
      </w:r>
    </w:p>
    <w:sectPr w:rsidR="002803B8" w:rsidRPr="002803B8" w:rsidSect="006448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13D5"/>
    <w:rsid w:val="000E13D5"/>
    <w:rsid w:val="00157FC0"/>
    <w:rsid w:val="002803B8"/>
    <w:rsid w:val="006448BD"/>
    <w:rsid w:val="00D9518E"/>
    <w:rsid w:val="00EA3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F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Canadian Union of Public Employees</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Arab</dc:creator>
  <cp:keywords/>
  <dc:description/>
  <cp:lastModifiedBy> </cp:lastModifiedBy>
  <cp:revision>2</cp:revision>
  <cp:lastPrinted>2011-06-29T20:05:00Z</cp:lastPrinted>
  <dcterms:created xsi:type="dcterms:W3CDTF">2011-06-29T20:06:00Z</dcterms:created>
  <dcterms:modified xsi:type="dcterms:W3CDTF">2011-06-29T20:06:00Z</dcterms:modified>
</cp:coreProperties>
</file>